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20F8" w:rsidR="00827106" w:rsidP="00A836EB" w:rsidRDefault="00551B54" w14:paraId="7547d73" w14:textId="7547d73">
      <w:pPr>
        <w:jc w:val="right"/>
        <w15:collapsed w:val="false"/>
        <w:rPr>
          <w:lang w:val="hr-HR"/>
        </w:rPr>
      </w:pPr>
      <w:bookmarkStart w:name="_GoBack" w:id="0"/>
      <w:bookmarkEnd w:id="0"/>
      <w:r w:rsidRPr="002420F8">
        <w:rPr>
          <w:lang w:val="hr-HR"/>
        </w:rPr>
        <w:t xml:space="preserve">Posl. br. </w:t>
      </w:r>
      <w:r w:rsidRPr="002420F8" w:rsidR="00007373">
        <w:rPr>
          <w:lang w:val="hr-HR"/>
        </w:rPr>
        <w:t>1</w:t>
      </w:r>
      <w:r w:rsidRPr="002420F8">
        <w:rPr>
          <w:lang w:val="hr-HR"/>
        </w:rPr>
        <w:t xml:space="preserve"> St</w:t>
      </w:r>
      <w:r w:rsidRPr="002420F8" w:rsidR="004212E0">
        <w:rPr>
          <w:lang w:val="hr-HR"/>
        </w:rPr>
        <w:t>-</w:t>
      </w:r>
      <w:r w:rsidRPr="002420F8" w:rsidR="009D3BE0">
        <w:rPr>
          <w:lang w:val="hr-HR"/>
        </w:rPr>
        <w:t>5/18</w:t>
      </w:r>
      <w:r w:rsidRPr="002420F8" w:rsidR="00DD681E">
        <w:rPr>
          <w:lang w:val="hr-HR"/>
        </w:rPr>
        <w:t>-</w:t>
      </w:r>
      <w:r w:rsidR="003A0576">
        <w:rPr>
          <w:lang w:val="hr-HR"/>
        </w:rPr>
        <w:t>843</w:t>
      </w:r>
    </w:p>
    <w:p w:rsidRPr="002420F8" w:rsidR="006A31BA" w:rsidP="00A836EB" w:rsidRDefault="006A31BA">
      <w:pPr>
        <w:jc w:val="right"/>
        <w:rPr>
          <w:lang w:val="hr-HR"/>
        </w:rPr>
      </w:pPr>
    </w:p>
    <w:p w:rsidRPr="002420F8" w:rsidR="00827106" w:rsidRDefault="00827106">
      <w:pPr>
        <w:jc w:val="center"/>
        <w:rPr>
          <w:lang w:val="hr-HR"/>
        </w:rPr>
      </w:pPr>
      <w:r w:rsidRPr="002420F8">
        <w:rPr>
          <w:lang w:val="hr-HR"/>
        </w:rPr>
        <w:t xml:space="preserve">Z A P I S N I K </w:t>
      </w:r>
    </w:p>
    <w:p w:rsidRPr="002420F8" w:rsidR="00827106" w:rsidRDefault="00827106">
      <w:pPr>
        <w:jc w:val="center"/>
        <w:rPr>
          <w:lang w:val="hr-HR"/>
        </w:rPr>
      </w:pPr>
    </w:p>
    <w:p w:rsidRPr="002420F8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2420F8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3A0576">
        <w:rPr>
          <w:rFonts w:ascii="Times New Roman" w:hAnsi="Times New Roman" w:cs="Times New Roman"/>
          <w:sz w:val="24"/>
        </w:rPr>
        <w:t>25</w:t>
      </w:r>
      <w:r w:rsidRPr="002420F8" w:rsidR="00DD681E">
        <w:rPr>
          <w:rFonts w:ascii="Times New Roman" w:hAnsi="Times New Roman" w:cs="Times New Roman"/>
          <w:sz w:val="24"/>
        </w:rPr>
        <w:t xml:space="preserve">. </w:t>
      </w:r>
      <w:r w:rsidR="003A0576">
        <w:rPr>
          <w:rFonts w:ascii="Times New Roman" w:hAnsi="Times New Roman" w:cs="Times New Roman"/>
          <w:sz w:val="24"/>
        </w:rPr>
        <w:t>studenog</w:t>
      </w:r>
      <w:r w:rsidR="00991981">
        <w:rPr>
          <w:rFonts w:ascii="Times New Roman" w:hAnsi="Times New Roman" w:cs="Times New Roman"/>
          <w:sz w:val="24"/>
        </w:rPr>
        <w:t xml:space="preserve"> 2020</w:t>
      </w:r>
      <w:r w:rsidRPr="002420F8" w:rsidR="0088643C">
        <w:rPr>
          <w:rFonts w:ascii="Times New Roman" w:hAnsi="Times New Roman" w:cs="Times New Roman"/>
          <w:sz w:val="24"/>
        </w:rPr>
        <w:t>.</w:t>
      </w:r>
      <w:r w:rsidRPr="002420F8">
        <w:rPr>
          <w:rFonts w:ascii="Times New Roman" w:hAnsi="Times New Roman" w:cs="Times New Roman"/>
          <w:sz w:val="24"/>
        </w:rPr>
        <w:t xml:space="preserve"> u stečajnom postupku nad </w:t>
      </w:r>
      <w:r w:rsidRPr="002420F8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2420F8" w:rsidR="009D3BE0">
        <w:rPr>
          <w:rFonts w:ascii="Times New Roman" w:hAnsi="Times New Roman" w:cs="Times New Roman"/>
          <w:sz w:val="24"/>
        </w:rPr>
        <w:t>SAGA d.o.o. u stečaju, Šibenik, Velimira Škorpika 23, OIB: 58359521839</w:t>
      </w:r>
      <w:r w:rsidRPr="002420F8">
        <w:rPr>
          <w:rFonts w:ascii="Times New Roman" w:hAnsi="Times New Roman" w:cs="Times New Roman"/>
          <w:sz w:val="24"/>
        </w:rPr>
        <w:t xml:space="preserve">, radi </w:t>
      </w:r>
      <w:r w:rsidRPr="002420F8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2420F8" w:rsidR="00C3224F">
        <w:rPr>
          <w:rFonts w:ascii="Times New Roman" w:hAnsi="Times New Roman" w:cs="Times New Roman"/>
          <w:sz w:val="24"/>
        </w:rPr>
        <w:t xml:space="preserve">prodajom </w:t>
      </w:r>
      <w:r w:rsidRPr="002420F8" w:rsidR="00462D70">
        <w:rPr>
          <w:rFonts w:ascii="Times New Roman" w:hAnsi="Times New Roman" w:cs="Times New Roman"/>
          <w:sz w:val="24"/>
        </w:rPr>
        <w:t>nekretnin</w:t>
      </w:r>
      <w:r w:rsidRPr="002420F8" w:rsidR="00AD685D">
        <w:rPr>
          <w:rFonts w:ascii="Times New Roman" w:hAnsi="Times New Roman" w:cs="Times New Roman"/>
          <w:sz w:val="24"/>
        </w:rPr>
        <w:t xml:space="preserve">a </w:t>
      </w:r>
      <w:r w:rsidRPr="002420F8" w:rsidR="00336135">
        <w:rPr>
          <w:rFonts w:ascii="Times New Roman" w:hAnsi="Times New Roman" w:cs="Times New Roman"/>
          <w:sz w:val="24"/>
        </w:rPr>
        <w:t>u vlasništvu stečajnog dužnika</w:t>
      </w:r>
      <w:r w:rsidRPr="002420F8" w:rsidR="00F06509">
        <w:rPr>
          <w:rFonts w:ascii="Times New Roman" w:hAnsi="Times New Roman" w:cs="Times New Roman"/>
          <w:sz w:val="24"/>
        </w:rPr>
        <w:t>.</w:t>
      </w:r>
      <w:r w:rsidRPr="002420F8" w:rsidR="00DD681E">
        <w:rPr>
          <w:rFonts w:ascii="Times New Roman" w:hAnsi="Times New Roman" w:cs="Times New Roman"/>
          <w:sz w:val="24"/>
        </w:rPr>
        <w:t xml:space="preserve"> </w:t>
      </w:r>
    </w:p>
    <w:p w:rsidRPr="002420F8" w:rsidR="00827106" w:rsidRDefault="00827106">
      <w:pPr>
        <w:jc w:val="both"/>
        <w:rPr>
          <w:lang w:val="hr-HR"/>
        </w:rPr>
      </w:pPr>
    </w:p>
    <w:p w:rsidRPr="002420F8" w:rsidR="00827106" w:rsidRDefault="00827106">
      <w:pPr>
        <w:jc w:val="both"/>
        <w:rPr>
          <w:lang w:val="hr-HR"/>
        </w:rPr>
      </w:pPr>
      <w:r w:rsidRPr="002420F8">
        <w:rPr>
          <w:lang w:val="hr-HR"/>
        </w:rPr>
        <w:t>NAZOČNI OD SUDA</w:t>
      </w:r>
    </w:p>
    <w:p w:rsidRPr="002420F8" w:rsidR="00827106" w:rsidRDefault="00007373">
      <w:pPr>
        <w:jc w:val="both"/>
        <w:rPr>
          <w:lang w:val="hr-HR"/>
        </w:rPr>
      </w:pPr>
      <w:r w:rsidRPr="002420F8">
        <w:rPr>
          <w:lang w:val="hr-HR"/>
        </w:rPr>
        <w:t>Ardena Bajlo</w:t>
      </w:r>
      <w:r w:rsidRPr="002420F8" w:rsidR="00827106">
        <w:rPr>
          <w:lang w:val="hr-HR"/>
        </w:rPr>
        <w:t xml:space="preserve">, </w:t>
      </w:r>
      <w:r w:rsidRPr="002420F8" w:rsidR="00DD681E">
        <w:rPr>
          <w:lang w:val="hr-HR"/>
        </w:rPr>
        <w:t>sutkinja</w:t>
      </w:r>
    </w:p>
    <w:p w:rsidRPr="002420F8" w:rsidR="00827106" w:rsidRDefault="00D17CD1">
      <w:pPr>
        <w:jc w:val="both"/>
        <w:rPr>
          <w:lang w:val="hr-HR"/>
        </w:rPr>
      </w:pPr>
      <w:r w:rsidRPr="002420F8">
        <w:rPr>
          <w:lang w:val="hr-HR"/>
        </w:rPr>
        <w:t>Ante Rubelj</w:t>
      </w:r>
      <w:r w:rsidRPr="002420F8" w:rsidR="005D4811">
        <w:rPr>
          <w:lang w:val="hr-HR"/>
        </w:rPr>
        <w:t>, zapisničar</w:t>
      </w:r>
    </w:p>
    <w:p w:rsidRPr="002420F8" w:rsidR="00827106" w:rsidRDefault="00827106">
      <w:pPr>
        <w:jc w:val="both"/>
        <w:rPr>
          <w:lang w:val="hr-HR"/>
        </w:rPr>
      </w:pPr>
    </w:p>
    <w:p w:rsidRPr="002420F8" w:rsidR="00827106" w:rsidRDefault="00551B54">
      <w:pPr>
        <w:jc w:val="both"/>
        <w:rPr>
          <w:lang w:val="hr-HR"/>
        </w:rPr>
      </w:pPr>
      <w:r w:rsidRPr="002420F8">
        <w:rPr>
          <w:lang w:val="hr-HR"/>
        </w:rPr>
        <w:t xml:space="preserve">Početak u </w:t>
      </w:r>
      <w:r w:rsidR="003A0576">
        <w:rPr>
          <w:lang w:val="hr-HR"/>
        </w:rPr>
        <w:t>8</w:t>
      </w:r>
      <w:r w:rsidRPr="002420F8" w:rsidR="00DD681E">
        <w:rPr>
          <w:lang w:val="hr-HR"/>
        </w:rPr>
        <w:t>,</w:t>
      </w:r>
      <w:r w:rsidR="001F3235">
        <w:rPr>
          <w:lang w:val="hr-HR"/>
        </w:rPr>
        <w:t>30</w:t>
      </w:r>
      <w:r w:rsidRPr="002420F8" w:rsidR="00827106">
        <w:rPr>
          <w:lang w:val="hr-HR"/>
        </w:rPr>
        <w:t xml:space="preserve"> sati.</w:t>
      </w:r>
    </w:p>
    <w:p w:rsidRPr="002420F8" w:rsidR="00827106" w:rsidRDefault="00827106">
      <w:pPr>
        <w:jc w:val="both"/>
        <w:rPr>
          <w:lang w:val="hr-HR"/>
        </w:rPr>
      </w:pPr>
    </w:p>
    <w:p w:rsidRPr="002420F8" w:rsidR="00827106" w:rsidRDefault="00827106">
      <w:pPr>
        <w:jc w:val="both"/>
        <w:rPr>
          <w:lang w:val="hr-HR"/>
        </w:rPr>
      </w:pPr>
      <w:r w:rsidRPr="002420F8">
        <w:rPr>
          <w:lang w:val="hr-HR"/>
        </w:rPr>
        <w:t>Utv</w:t>
      </w:r>
      <w:r w:rsidRPr="002420F8" w:rsidR="00AC4A78">
        <w:rPr>
          <w:lang w:val="hr-HR"/>
        </w:rPr>
        <w:t>rđuje se da je prisut</w:t>
      </w:r>
      <w:r w:rsidRPr="002420F8" w:rsidR="008075D5">
        <w:rPr>
          <w:lang w:val="hr-HR"/>
        </w:rPr>
        <w:t>n</w:t>
      </w:r>
      <w:r w:rsidR="00351F7E">
        <w:rPr>
          <w:lang w:val="hr-HR"/>
        </w:rPr>
        <w:t>a</w:t>
      </w:r>
      <w:r w:rsidRPr="002420F8" w:rsidR="008075D5">
        <w:rPr>
          <w:lang w:val="hr-HR"/>
        </w:rPr>
        <w:t xml:space="preserve"> stečajn</w:t>
      </w:r>
      <w:r w:rsidRPr="002420F8" w:rsidR="009D3BE0">
        <w:rPr>
          <w:lang w:val="hr-HR"/>
        </w:rPr>
        <w:t>a</w:t>
      </w:r>
      <w:r w:rsidRPr="002420F8">
        <w:rPr>
          <w:lang w:val="hr-HR"/>
        </w:rPr>
        <w:t xml:space="preserve"> upravitelj</w:t>
      </w:r>
      <w:r w:rsidRPr="002420F8" w:rsidR="009D3BE0">
        <w:rPr>
          <w:lang w:val="hr-HR"/>
        </w:rPr>
        <w:t>ica</w:t>
      </w:r>
      <w:r w:rsidRPr="002420F8">
        <w:rPr>
          <w:lang w:val="hr-HR"/>
        </w:rPr>
        <w:t xml:space="preserve"> </w:t>
      </w:r>
      <w:r w:rsidRPr="002420F8" w:rsidR="009D3BE0">
        <w:rPr>
          <w:lang w:val="hr-HR"/>
        </w:rPr>
        <w:t>Snježana Drenški</w:t>
      </w:r>
      <w:r w:rsidRPr="002420F8" w:rsidR="006A31BA">
        <w:rPr>
          <w:lang w:val="hr-HR"/>
        </w:rPr>
        <w:t>.</w:t>
      </w:r>
    </w:p>
    <w:p w:rsidRPr="002420F8" w:rsidR="005D4811" w:rsidRDefault="005D4811">
      <w:pPr>
        <w:jc w:val="both"/>
        <w:rPr>
          <w:lang w:val="hr-HR"/>
        </w:rPr>
      </w:pPr>
    </w:p>
    <w:p w:rsidRPr="002420F8" w:rsidR="00596282" w:rsidRDefault="005D4811">
      <w:pPr>
        <w:jc w:val="both"/>
        <w:rPr>
          <w:lang w:val="hr-HR"/>
        </w:rPr>
      </w:pPr>
      <w:r w:rsidRPr="002420F8">
        <w:rPr>
          <w:lang w:val="hr-HR"/>
        </w:rPr>
        <w:t xml:space="preserve">Utvrđuje se da su </w:t>
      </w:r>
      <w:r w:rsidR="00351F7E">
        <w:rPr>
          <w:lang w:val="hr-HR"/>
        </w:rPr>
        <w:t xml:space="preserve">za razlučne vjerovnike </w:t>
      </w:r>
      <w:r w:rsidRPr="002420F8">
        <w:rPr>
          <w:lang w:val="hr-HR"/>
        </w:rPr>
        <w:t>prisutni</w:t>
      </w:r>
      <w:r w:rsidRPr="002420F8" w:rsidR="008A1E6B">
        <w:rPr>
          <w:lang w:val="hr-HR"/>
        </w:rPr>
        <w:t>:</w:t>
      </w:r>
      <w:r w:rsidRPr="002420F8" w:rsidR="00BD08B5">
        <w:rPr>
          <w:lang w:val="hr-HR"/>
        </w:rPr>
        <w:t xml:space="preserve"> </w:t>
      </w:r>
      <w:r w:rsidR="00351F7E">
        <w:rPr>
          <w:lang w:val="hr-HR"/>
        </w:rPr>
        <w:t>nitko</w:t>
      </w:r>
    </w:p>
    <w:p w:rsidRPr="002420F8" w:rsidR="0035537A" w:rsidP="00F1296B" w:rsidRDefault="0035537A">
      <w:pPr>
        <w:jc w:val="both"/>
        <w:rPr>
          <w:lang w:val="hr-HR"/>
        </w:rPr>
      </w:pPr>
    </w:p>
    <w:p w:rsidRPr="002420F8" w:rsidR="00A0722E" w:rsidP="008C11C1" w:rsidRDefault="007107B0">
      <w:pPr>
        <w:spacing w:after="200"/>
        <w:jc w:val="both"/>
        <w:rPr>
          <w:lang w:val="hr-HR"/>
        </w:rPr>
      </w:pPr>
      <w:r w:rsidRPr="002420F8">
        <w:rPr>
          <w:lang w:val="hr-HR"/>
        </w:rPr>
        <w:t>Predmet današnjeg ročišta je dioba kupovnine ostvarene prodajom</w:t>
      </w:r>
      <w:r w:rsidRPr="002420F8" w:rsidR="00AC4A78">
        <w:rPr>
          <w:lang w:val="hr-HR"/>
        </w:rPr>
        <w:t xml:space="preserve"> </w:t>
      </w:r>
      <w:r w:rsidRPr="002420F8" w:rsidR="00506CCB">
        <w:rPr>
          <w:lang w:val="hr-HR"/>
        </w:rPr>
        <w:t>nekretnin</w:t>
      </w:r>
      <w:r w:rsidRPr="002420F8" w:rsidR="00A0722E">
        <w:rPr>
          <w:lang w:val="hr-HR"/>
        </w:rPr>
        <w:t>a stečajnog dužnika te će se ročišta spojiti u jedno.</w:t>
      </w:r>
    </w:p>
    <w:p w:rsidRPr="002420F8" w:rsidR="00A0722E" w:rsidP="003A0576" w:rsidRDefault="00A0722E">
      <w:pPr>
        <w:pStyle w:val="Odlomakpopisa"/>
        <w:numPr>
          <w:ilvl w:val="0"/>
          <w:numId w:val="8"/>
        </w:numPr>
        <w:spacing w:after="200"/>
        <w:jc w:val="both"/>
      </w:pPr>
      <w:r w:rsidRPr="002420F8">
        <w:t xml:space="preserve">Dioba kupovnine </w:t>
      </w:r>
      <w:r w:rsidRPr="003A0576" w:rsidR="003A0576">
        <w:t>½ kat. čest. 3600/2 k.o. Šibenik, zk. ul. 2575, površine 90 m2, u naravi prolaz</w:t>
      </w:r>
    </w:p>
    <w:p w:rsidRPr="002420F8" w:rsidR="00351F7E" w:rsidP="008C11C1" w:rsidRDefault="00A0722E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 w:rsidR="00C910CE">
        <w:rPr>
          <w:lang w:val="hr-HR"/>
        </w:rPr>
        <w:t>9.001,00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C910CE">
        <w:rPr>
          <w:lang w:val="hr-HR"/>
        </w:rPr>
        <w:t>3.100,00</w:t>
      </w:r>
      <w:r w:rsidR="003A0576">
        <w:rPr>
          <w:lang w:val="hr-HR"/>
        </w:rPr>
        <w:t xml:space="preserve"> </w:t>
      </w:r>
      <w:r w:rsidRPr="002420F8">
        <w:rPr>
          <w:lang w:val="hr-HR"/>
        </w:rPr>
        <w:t>kuna,</w:t>
      </w:r>
      <w:r w:rsidR="00C910CE">
        <w:rPr>
          <w:lang w:val="hr-HR"/>
        </w:rPr>
        <w:t xml:space="preserve"> koji se sastoji od troškova telefona, poštarine i ostalih uredskih troškova u posljednijih 5 mjeseci i iznose 2.400,00 kuna, te troškova elektronske dražbe koji pripadaju FINA-i u iznosu od 700,00,</w:t>
      </w:r>
      <w:r w:rsidRPr="002420F8">
        <w:rPr>
          <w:lang w:val="hr-HR"/>
        </w:rPr>
        <w:t xml:space="preserve"> a preostalim iznosom </w:t>
      </w:r>
      <w:r w:rsidR="00C910CE">
        <w:rPr>
          <w:lang w:val="hr-HR"/>
        </w:rPr>
        <w:t>5.901,00</w:t>
      </w:r>
      <w:r w:rsidR="00B4499A">
        <w:rPr>
          <w:lang w:val="hr-HR"/>
        </w:rPr>
        <w:t xml:space="preserve"> kuna</w:t>
      </w:r>
      <w:r w:rsidRPr="002420F8">
        <w:rPr>
          <w:lang w:val="hr-HR"/>
        </w:rPr>
        <w:t xml:space="preserve"> podmiri razlučni vjerovnik</w:t>
      </w:r>
      <w:r w:rsidR="00C910CE">
        <w:rPr>
          <w:lang w:val="hr-HR"/>
        </w:rPr>
        <w:t xml:space="preserve"> Republika Hrvatska, Ministarstvo financija</w:t>
      </w:r>
      <w:r w:rsidR="00351F7E">
        <w:rPr>
          <w:lang w:val="hr-HR"/>
        </w:rPr>
        <w:t>.</w:t>
      </w:r>
    </w:p>
    <w:p w:rsidRPr="002420F8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 w:rsidRPr="002420F8">
        <w:rPr>
          <w:rFonts w:ascii="Times New Roman" w:hAnsi="Times New Roman" w:cs="Times New Roman"/>
          <w:sz w:val="24"/>
        </w:rPr>
        <w:t>Odluka će se donijeti u zakonskom roku.</w:t>
      </w:r>
    </w:p>
    <w:p w:rsidRPr="002420F8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Pr="002420F8" w:rsidR="00260FA0" w:rsidP="008D461A" w:rsidRDefault="00C77AAF">
      <w:pPr>
        <w:pStyle w:val="Tijeloteksta2"/>
        <w:rPr>
          <w:rFonts w:ascii="Times New Roman" w:hAnsi="Times New Roman" w:cs="Times New Roman"/>
          <w:sz w:val="24"/>
        </w:rPr>
      </w:pPr>
      <w:r w:rsidRPr="002420F8">
        <w:rPr>
          <w:rFonts w:ascii="Times New Roman" w:hAnsi="Times New Roman" w:cs="Times New Roman"/>
          <w:sz w:val="24"/>
        </w:rPr>
        <w:t xml:space="preserve">Dovršeno u </w:t>
      </w:r>
      <w:r w:rsidR="00564E39">
        <w:rPr>
          <w:rFonts w:ascii="Times New Roman" w:hAnsi="Times New Roman" w:cs="Times New Roman"/>
          <w:sz w:val="24"/>
        </w:rPr>
        <w:t>8,35</w:t>
      </w:r>
    </w:p>
    <w:p w:rsidRPr="002420F8" w:rsidR="008A1E6B" w:rsidRDefault="008A1E6B">
      <w:pPr>
        <w:jc w:val="both"/>
        <w:rPr>
          <w:lang w:val="hr-HR"/>
        </w:rPr>
      </w:pPr>
    </w:p>
    <w:p w:rsidRPr="002420F8" w:rsidR="00D95E4C" w:rsidRDefault="00DF66D4">
      <w:pPr>
        <w:rPr>
          <w:lang w:val="hr-HR"/>
        </w:rPr>
      </w:pPr>
      <w:r w:rsidRPr="002420F8">
        <w:rPr>
          <w:lang w:val="hr-HR"/>
        </w:rPr>
        <w:t xml:space="preserve">ZAPISNIČAR </w:t>
      </w:r>
      <w:r w:rsidRPr="002420F8">
        <w:rPr>
          <w:lang w:val="hr-HR"/>
        </w:rPr>
        <w:tab/>
      </w:r>
      <w:r w:rsidRPr="002420F8">
        <w:rPr>
          <w:lang w:val="hr-HR"/>
        </w:rPr>
        <w:tab/>
      </w:r>
      <w:r w:rsidRPr="002420F8" w:rsidR="006E2E41">
        <w:rPr>
          <w:lang w:val="hr-HR"/>
        </w:rPr>
        <w:tab/>
      </w:r>
      <w:r w:rsidRPr="002420F8">
        <w:rPr>
          <w:lang w:val="hr-HR"/>
        </w:rPr>
        <w:t xml:space="preserve">SUDAC </w:t>
      </w:r>
      <w:r w:rsidRPr="002420F8">
        <w:rPr>
          <w:lang w:val="hr-HR"/>
        </w:rPr>
        <w:tab/>
      </w:r>
      <w:r w:rsidRPr="002420F8" w:rsidR="006E2E41">
        <w:rPr>
          <w:lang w:val="hr-HR"/>
        </w:rPr>
        <w:tab/>
      </w:r>
      <w:r w:rsidRPr="002420F8" w:rsidR="006E2E41">
        <w:rPr>
          <w:lang w:val="hr-HR"/>
        </w:rPr>
        <w:tab/>
      </w:r>
      <w:r w:rsidRPr="002420F8">
        <w:rPr>
          <w:lang w:val="hr-HR"/>
        </w:rPr>
        <w:t>STEČAJNI UPRAVITELJ</w:t>
      </w:r>
      <w:r w:rsidRPr="002420F8">
        <w:rPr>
          <w:lang w:val="hr-HR"/>
        </w:rPr>
        <w:tab/>
      </w:r>
      <w:r w:rsidRPr="002420F8">
        <w:rPr>
          <w:lang w:val="hr-HR"/>
        </w:rPr>
        <w:tab/>
      </w:r>
    </w:p>
    <w:p w:rsidRPr="002420F8" w:rsidR="0081322D" w:rsidRDefault="0081322D">
      <w:pPr>
        <w:rPr>
          <w:lang w:val="hr-HR"/>
        </w:rPr>
      </w:pPr>
    </w:p>
    <w:p w:rsidRPr="002420F8" w:rsidR="006E2E41" w:rsidRDefault="006E2E41">
      <w:pPr>
        <w:rPr>
          <w:lang w:val="hr-HR"/>
        </w:rPr>
      </w:pPr>
      <w:r w:rsidRPr="002420F8">
        <w:rPr>
          <w:lang w:val="hr-HR"/>
        </w:rPr>
        <w:t>RAZLUČNI VJEROVNIK</w:t>
      </w:r>
    </w:p>
    <w:p w:rsidRPr="002420F8" w:rsidR="0005143A" w:rsidRDefault="0005143A">
      <w:pPr>
        <w:rPr>
          <w:lang w:val="hr-HR"/>
        </w:rPr>
      </w:pPr>
    </w:p>
    <w:sectPr w:rsidRPr="002420F8" w:rsidR="0005143A" w:rsidSect="00BD22BC">
      <w:headerReference w:type="default" r:id="rId10"/>
      <w:pgSz w:w="11906" w:h="16838"/>
      <w:pgMar w:top="1440" w:right="1106" w:bottom="28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66AC7" w:rsidP="0005143A" w:rsidRDefault="00066AC7">
      <w:r>
        <w:separator/>
      </w:r>
    </w:p>
  </w:endnote>
  <w:endnote w:type="continuationSeparator" w:id="0">
    <w:p w:rsidR="00066AC7" w:rsidP="0005143A" w:rsidRDefault="00066AC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66AC7" w:rsidP="0005143A" w:rsidRDefault="00066AC7">
      <w:r>
        <w:separator/>
      </w:r>
    </w:p>
  </w:footnote>
  <w:footnote w:type="continuationSeparator" w:id="0">
    <w:p w:rsidR="00066AC7" w:rsidP="0005143A" w:rsidRDefault="00066AC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66AC7" w:rsidP="0005143A" w:rsidRDefault="00066AC7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E6B14" w:rsidR="000E6B14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BE57B2">
          <w:rPr>
            <w:lang w:val="hr-HR"/>
          </w:rPr>
          <w:t>5/18-</w:t>
        </w:r>
        <w:r w:rsidR="000E6B14">
          <w:rPr>
            <w:lang w:val="hr-HR"/>
          </w:rPr>
          <w:t>770</w:t>
        </w:r>
      </w:p>
      <w:p w:rsidR="00066AC7" w:rsidRDefault="003E2F0B">
        <w:pPr>
          <w:pStyle w:val="Zaglavlje"/>
          <w:jc w:val="center"/>
        </w:pPr>
      </w:p>
    </w:sdtContent>
  </w:sdt>
  <w:p w:rsidR="00066AC7" w:rsidRDefault="00066AC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410F4"/>
    <w:multiLevelType w:val="hybridMultilevel"/>
    <w:tmpl w:val="CA14DB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C5163"/>
    <w:multiLevelType w:val="hybridMultilevel"/>
    <w:tmpl w:val="21C4E0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F57B9"/>
    <w:multiLevelType w:val="hybridMultilevel"/>
    <w:tmpl w:val="08E248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667A5E"/>
    <w:multiLevelType w:val="hybridMultilevel"/>
    <w:tmpl w:val="1A3838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3C71AF"/>
    <w:multiLevelType w:val="hybridMultilevel"/>
    <w:tmpl w:val="F00477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666B5"/>
    <w:multiLevelType w:val="hybridMultilevel"/>
    <w:tmpl w:val="A77AA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219165D4"/>
    <w:multiLevelType w:val="hybridMultilevel"/>
    <w:tmpl w:val="E07484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B1A3C70"/>
    <w:multiLevelType w:val="hybridMultilevel"/>
    <w:tmpl w:val="75ACC5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2514F"/>
    <w:multiLevelType w:val="hybridMultilevel"/>
    <w:tmpl w:val="EBEAF9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55404"/>
    <w:multiLevelType w:val="hybridMultilevel"/>
    <w:tmpl w:val="F7644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C379B"/>
    <w:multiLevelType w:val="hybridMultilevel"/>
    <w:tmpl w:val="402C68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37D3B"/>
    <w:multiLevelType w:val="hybridMultilevel"/>
    <w:tmpl w:val="650269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0043D"/>
    <w:multiLevelType w:val="hybridMultilevel"/>
    <w:tmpl w:val="1E0889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D96054"/>
    <w:multiLevelType w:val="hybridMultilevel"/>
    <w:tmpl w:val="76C4D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87D1C"/>
    <w:multiLevelType w:val="hybridMultilevel"/>
    <w:tmpl w:val="3DBE1C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162D66"/>
    <w:multiLevelType w:val="hybridMultilevel"/>
    <w:tmpl w:val="3DA65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C0101"/>
    <w:multiLevelType w:val="hybridMultilevel"/>
    <w:tmpl w:val="0B40F3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3E4594"/>
    <w:multiLevelType w:val="hybridMultilevel"/>
    <w:tmpl w:val="3B686C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525473"/>
    <w:multiLevelType w:val="hybridMultilevel"/>
    <w:tmpl w:val="2916A0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644B2A"/>
    <w:multiLevelType w:val="hybridMultilevel"/>
    <w:tmpl w:val="039E34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2B1311"/>
    <w:multiLevelType w:val="hybridMultilevel"/>
    <w:tmpl w:val="5AA0FF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D1FA7"/>
    <w:multiLevelType w:val="hybridMultilevel"/>
    <w:tmpl w:val="1EB09E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0B3360"/>
    <w:multiLevelType w:val="hybridMultilevel"/>
    <w:tmpl w:val="96E2FE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60D52"/>
    <w:multiLevelType w:val="hybridMultilevel"/>
    <w:tmpl w:val="76E002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51F7259C"/>
    <w:multiLevelType w:val="hybridMultilevel"/>
    <w:tmpl w:val="245C3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CF1386"/>
    <w:multiLevelType w:val="hybridMultilevel"/>
    <w:tmpl w:val="E42AAB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EF3BE9"/>
    <w:multiLevelType w:val="hybridMultilevel"/>
    <w:tmpl w:val="83FAB0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4E1D26"/>
    <w:multiLevelType w:val="hybridMultilevel"/>
    <w:tmpl w:val="F482CB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7697BCD"/>
    <w:multiLevelType w:val="hybridMultilevel"/>
    <w:tmpl w:val="6E9AA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CA2F20"/>
    <w:multiLevelType w:val="hybridMultilevel"/>
    <w:tmpl w:val="81C864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8429DE"/>
    <w:multiLevelType w:val="hybridMultilevel"/>
    <w:tmpl w:val="FCA03C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A1C32"/>
    <w:multiLevelType w:val="hybridMultilevel"/>
    <w:tmpl w:val="137260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CB392C"/>
    <w:multiLevelType w:val="hybridMultilevel"/>
    <w:tmpl w:val="B1242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5"/>
  </w:num>
  <w:num w:numId="3">
    <w:abstractNumId w:val="28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8"/>
  </w:num>
  <w:num w:numId="7">
    <w:abstractNumId w:val="10"/>
  </w:num>
  <w:num w:numId="8">
    <w:abstractNumId w:val="24"/>
  </w:num>
  <w:num w:numId="9">
    <w:abstractNumId w:val="11"/>
  </w:num>
  <w:num w:numId="10">
    <w:abstractNumId w:val="3"/>
  </w:num>
  <w:num w:numId="11">
    <w:abstractNumId w:val="7"/>
  </w:num>
  <w:num w:numId="12">
    <w:abstractNumId w:val="36"/>
  </w:num>
  <w:num w:numId="13">
    <w:abstractNumId w:val="30"/>
  </w:num>
  <w:num w:numId="14">
    <w:abstractNumId w:val="19"/>
  </w:num>
  <w:num w:numId="15">
    <w:abstractNumId w:val="39"/>
  </w:num>
  <w:num w:numId="16">
    <w:abstractNumId w:val="21"/>
  </w:num>
  <w:num w:numId="17">
    <w:abstractNumId w:val="4"/>
  </w:num>
  <w:num w:numId="18">
    <w:abstractNumId w:val="35"/>
  </w:num>
  <w:num w:numId="19">
    <w:abstractNumId w:val="1"/>
  </w:num>
  <w:num w:numId="20">
    <w:abstractNumId w:val="32"/>
  </w:num>
  <w:num w:numId="21">
    <w:abstractNumId w:val="0"/>
  </w:num>
  <w:num w:numId="22">
    <w:abstractNumId w:val="25"/>
  </w:num>
  <w:num w:numId="23">
    <w:abstractNumId w:val="37"/>
  </w:num>
  <w:num w:numId="24">
    <w:abstractNumId w:val="9"/>
  </w:num>
  <w:num w:numId="25">
    <w:abstractNumId w:val="27"/>
  </w:num>
  <w:num w:numId="26">
    <w:abstractNumId w:val="17"/>
  </w:num>
  <w:num w:numId="27">
    <w:abstractNumId w:val="34"/>
  </w:num>
  <w:num w:numId="28">
    <w:abstractNumId w:val="15"/>
  </w:num>
  <w:num w:numId="29">
    <w:abstractNumId w:val="14"/>
  </w:num>
  <w:num w:numId="30">
    <w:abstractNumId w:val="2"/>
  </w:num>
  <w:num w:numId="31">
    <w:abstractNumId w:val="16"/>
  </w:num>
  <w:num w:numId="32">
    <w:abstractNumId w:val="31"/>
  </w:num>
  <w:num w:numId="33">
    <w:abstractNumId w:val="22"/>
  </w:num>
  <w:num w:numId="34">
    <w:abstractNumId w:val="20"/>
  </w:num>
  <w:num w:numId="35">
    <w:abstractNumId w:val="18"/>
  </w:num>
  <w:num w:numId="36">
    <w:abstractNumId w:val="13"/>
  </w:num>
  <w:num w:numId="37">
    <w:abstractNumId w:val="12"/>
  </w:num>
  <w:num w:numId="38">
    <w:abstractNumId w:val="6"/>
  </w:num>
  <w:num w:numId="39">
    <w:abstractNumId w:val="29"/>
  </w:num>
  <w:num w:numId="40">
    <w:abstractNumId w:val="23"/>
  </w:num>
  <w:num w:numId="41">
    <w:abstractNumId w:val="2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66AC7"/>
    <w:rsid w:val="000D3E13"/>
    <w:rsid w:val="000D538B"/>
    <w:rsid w:val="000E0133"/>
    <w:rsid w:val="000E162C"/>
    <w:rsid w:val="000E6B14"/>
    <w:rsid w:val="00102CF3"/>
    <w:rsid w:val="00162A3A"/>
    <w:rsid w:val="0018718D"/>
    <w:rsid w:val="001A4455"/>
    <w:rsid w:val="001C0055"/>
    <w:rsid w:val="001C6374"/>
    <w:rsid w:val="001E094E"/>
    <w:rsid w:val="001F3235"/>
    <w:rsid w:val="001F6B53"/>
    <w:rsid w:val="002061CE"/>
    <w:rsid w:val="002306D8"/>
    <w:rsid w:val="002419C8"/>
    <w:rsid w:val="002420F8"/>
    <w:rsid w:val="0025149D"/>
    <w:rsid w:val="00260FA0"/>
    <w:rsid w:val="0027384D"/>
    <w:rsid w:val="002A3B38"/>
    <w:rsid w:val="002A77EB"/>
    <w:rsid w:val="002E2E84"/>
    <w:rsid w:val="002F6D5B"/>
    <w:rsid w:val="002F74AE"/>
    <w:rsid w:val="00336135"/>
    <w:rsid w:val="00340D66"/>
    <w:rsid w:val="00351F7E"/>
    <w:rsid w:val="0035537A"/>
    <w:rsid w:val="003A0576"/>
    <w:rsid w:val="003D605E"/>
    <w:rsid w:val="003E2F0B"/>
    <w:rsid w:val="00414243"/>
    <w:rsid w:val="004212E0"/>
    <w:rsid w:val="00421500"/>
    <w:rsid w:val="00433083"/>
    <w:rsid w:val="00457D7D"/>
    <w:rsid w:val="00462D70"/>
    <w:rsid w:val="004700B3"/>
    <w:rsid w:val="00506CCB"/>
    <w:rsid w:val="005262B6"/>
    <w:rsid w:val="00531774"/>
    <w:rsid w:val="00533842"/>
    <w:rsid w:val="00551B54"/>
    <w:rsid w:val="00564E39"/>
    <w:rsid w:val="005831CC"/>
    <w:rsid w:val="00596282"/>
    <w:rsid w:val="005A58C3"/>
    <w:rsid w:val="005C4387"/>
    <w:rsid w:val="005D4811"/>
    <w:rsid w:val="005F3FD4"/>
    <w:rsid w:val="00601582"/>
    <w:rsid w:val="0063179B"/>
    <w:rsid w:val="0065436B"/>
    <w:rsid w:val="00654A51"/>
    <w:rsid w:val="006A31BA"/>
    <w:rsid w:val="006C4704"/>
    <w:rsid w:val="006C59C5"/>
    <w:rsid w:val="006E2E41"/>
    <w:rsid w:val="006E5DED"/>
    <w:rsid w:val="006F0E16"/>
    <w:rsid w:val="007107B0"/>
    <w:rsid w:val="00734FEA"/>
    <w:rsid w:val="00736D68"/>
    <w:rsid w:val="007843AB"/>
    <w:rsid w:val="008075D5"/>
    <w:rsid w:val="0081322D"/>
    <w:rsid w:val="00820A98"/>
    <w:rsid w:val="00827106"/>
    <w:rsid w:val="00836A4E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43D35"/>
    <w:rsid w:val="009604E3"/>
    <w:rsid w:val="00991981"/>
    <w:rsid w:val="009A6B4F"/>
    <w:rsid w:val="009D3BE0"/>
    <w:rsid w:val="009D5C7D"/>
    <w:rsid w:val="009F3C55"/>
    <w:rsid w:val="00A0722E"/>
    <w:rsid w:val="00A338E6"/>
    <w:rsid w:val="00A836EB"/>
    <w:rsid w:val="00A844BA"/>
    <w:rsid w:val="00AA73C1"/>
    <w:rsid w:val="00AC4A78"/>
    <w:rsid w:val="00AC5F35"/>
    <w:rsid w:val="00AD685D"/>
    <w:rsid w:val="00AF486D"/>
    <w:rsid w:val="00B0758B"/>
    <w:rsid w:val="00B10F59"/>
    <w:rsid w:val="00B4499A"/>
    <w:rsid w:val="00BC3AB4"/>
    <w:rsid w:val="00BD08B5"/>
    <w:rsid w:val="00BD22BC"/>
    <w:rsid w:val="00BE57B2"/>
    <w:rsid w:val="00BF35B2"/>
    <w:rsid w:val="00C3224F"/>
    <w:rsid w:val="00C5731B"/>
    <w:rsid w:val="00C61B6E"/>
    <w:rsid w:val="00C70D85"/>
    <w:rsid w:val="00C77AAF"/>
    <w:rsid w:val="00C844C8"/>
    <w:rsid w:val="00C910CE"/>
    <w:rsid w:val="00C9664A"/>
    <w:rsid w:val="00CB0BC1"/>
    <w:rsid w:val="00D17CD1"/>
    <w:rsid w:val="00D8079F"/>
    <w:rsid w:val="00D95E4C"/>
    <w:rsid w:val="00DD681E"/>
    <w:rsid w:val="00DF66D4"/>
    <w:rsid w:val="00E42C37"/>
    <w:rsid w:val="00E82BA2"/>
    <w:rsid w:val="00EF1A51"/>
    <w:rsid w:val="00F06509"/>
    <w:rsid w:val="00F1296B"/>
    <w:rsid w:val="00F24658"/>
    <w:rsid w:val="00F822BA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semiHidden="false" w:unhideWhenUsed="false" w:qFormat="true"/>
    <w:lsdException w:name="heading 4" w:semiHidden="false" w:unhideWhenUsed="false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3E2F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2F0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2F0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2F0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2F0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E2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F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F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F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F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St-5/2018-838</izvorni_sadrzaj>
    <derivirana_varijabla naziv="DomainObject.Zapisnik.Oznaka_1">St-5/2018-838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NA STOLU IZA, DIO U REF
- pomoćni na Vrhovnom</izvorni_sadrzaj>
    <derivirana_varijabla naziv="DomainObject.Predmet.PrimjedbaSuca_1">DIO NA STOLU IZA, DIO U REF
- pomoćni na Vrhovnom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travnja 2020.</izvorni_sadrzaj>
    <derivirana_varijabla naziv="DomainObject.Predmet.SpisIzvanSuda.DatumIzlazaSpisa_1">7. travnja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usluge; Davor Sinković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usluge; Davor Sinković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39788643183; Davor Sinković, OIB 57118220790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39788643183; Davor Sinković, OIB 57118220790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Zagreb; Davor Sinković, Ulica Šandora Brešćenskoga 6,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Zagreb; Davor Sinković, Ulica Šandora Brešćenskoga 6,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Zagreb; Davor Sinković, OIB 57118220790, Ulica Šandora Brešćenskoga 6,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Zagreb; Davor Sinković, OIB 57118220790, Ulica Šandora Brešćenskoga 6,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Zagreb,Davor Sinković Ulica Šandora Brešćenskoga 6,10000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Zagreb,Davor Sinković Ulica Šandora Brešćenskoga 6,10000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Zagreb,Davor Sinković, OIB 57118220790, Ulica Šandora Brešćenskoga 6,10000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Zagreb,Davor Sinković, OIB 57118220790, Ulica Šandora Brešćenskoga 6,10000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usluge,Davor Sinković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usluge,Davor Sinković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39788643183,Davor Sinković, OIB 57118220790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39788643183,Davor Sinković, OIB 57118220790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  <item>Davor Sinković, Ulica Šandora Brešćenskoga 6,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  <item>Davor Sinković, Ulica Šandora Brešćenskoga 6,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  <item>Davor Sinković, OIB 57118220790, Ulica Šandora Brešćenskoga 6,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  <item>Davor Sinković, OIB 57118220790, Ulica Šandora Brešćenskoga 6,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St-5/2018-838</izvorni_sadrzaj>
    <derivirana_varijabla naziv="DomainObject.PoslovniBrojDokumenta_1">St-5/2018-838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  <item>Davor Sinković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  <item>Davor Sinković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  <item>Davor Sinković, OIB 57118220790, Ulica Šandora Brešćenskoga 6,10000 Zagreb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  <item>Davor Sinković, OIB 57118220790, Ulica Šandora Brešćenskoga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  <item>, OIB 57118220790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  <item>, OIB 57118220790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rujna 2017.</izvorni_sadrzaj>
    <derivirana_varijabla naziv="DomainObject.Predmet.DatumPocetkaProcesa_1">4.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80E5E-A9C6-456A-A192-A163794D660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208</properties:Words>
  <properties:Characters>1173</properties:Characters>
  <properties:Lines>37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2020-11-24T13:06:00Z</dcterms:created>
  <dc:creator>Ardena Bajlo</dc:creator>
  <cp:lastModifiedBy>Ante Rubelj</cp:lastModifiedBy>
  <cp:lastPrinted>2020-11-25T07:02:00Z</cp:lastPrinted>
  <dcterms:modified xmlns:xsi="http://www.w3.org/2001/XMLSchema-instance" xsi:type="dcterms:W3CDTF">2020-11-25T12:22:00Z</dcterms:modified>
  <cp:revision>7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St-5/2018-838 / Zapisnik - Ročište za diobu kupovnine (st-5-18-- ----- dioba kupovnine-nekretnine- SAGA.docx)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